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383F" w14:textId="080B485B" w:rsidR="00E25F31" w:rsidRPr="00E25F31" w:rsidRDefault="00E25F31" w:rsidP="00E25F31">
      <w:pPr>
        <w:spacing w:after="120" w:line="240" w:lineRule="auto"/>
        <w:jc w:val="center"/>
        <w:rPr>
          <w:sz w:val="24"/>
          <w:szCs w:val="24"/>
          <w:u w:val="single"/>
        </w:rPr>
      </w:pPr>
      <w:r w:rsidRPr="00E25F31">
        <w:rPr>
          <w:sz w:val="24"/>
          <w:szCs w:val="24"/>
          <w:u w:val="single"/>
        </w:rPr>
        <w:t>Istanza redatta a cura del dott. Luciano Mascena, Gestore OCC Commercialisti Roma</w:t>
      </w:r>
    </w:p>
    <w:p w14:paraId="393AF948" w14:textId="77777777" w:rsidR="00E25F31" w:rsidRDefault="00E25F31" w:rsidP="00E25F31">
      <w:pPr>
        <w:spacing w:after="120" w:line="240" w:lineRule="auto"/>
        <w:rPr>
          <w:sz w:val="24"/>
          <w:szCs w:val="24"/>
        </w:rPr>
      </w:pPr>
    </w:p>
    <w:p w14:paraId="59F3163E" w14:textId="3D60E3F6" w:rsidR="00163FC3" w:rsidRPr="00486AA6" w:rsidRDefault="00163FC3" w:rsidP="00784B94">
      <w:pPr>
        <w:spacing w:after="120" w:line="240" w:lineRule="auto"/>
        <w:jc w:val="right"/>
        <w:rPr>
          <w:sz w:val="24"/>
          <w:szCs w:val="24"/>
        </w:rPr>
      </w:pPr>
      <w:r w:rsidRPr="00486AA6">
        <w:rPr>
          <w:sz w:val="24"/>
          <w:szCs w:val="24"/>
        </w:rPr>
        <w:t>Agenzia delle Entrate</w:t>
      </w:r>
      <w:r w:rsidR="001E15C6">
        <w:rPr>
          <w:sz w:val="24"/>
          <w:szCs w:val="24"/>
        </w:rPr>
        <w:t xml:space="preserve"> - D</w:t>
      </w:r>
      <w:r w:rsidRPr="00486AA6">
        <w:rPr>
          <w:sz w:val="24"/>
          <w:szCs w:val="24"/>
        </w:rPr>
        <w:t xml:space="preserve">irezione </w:t>
      </w:r>
      <w:r w:rsidR="001E15C6">
        <w:rPr>
          <w:sz w:val="24"/>
          <w:szCs w:val="24"/>
        </w:rPr>
        <w:t>R</w:t>
      </w:r>
      <w:r w:rsidRPr="00486AA6">
        <w:rPr>
          <w:sz w:val="24"/>
          <w:szCs w:val="24"/>
        </w:rPr>
        <w:t xml:space="preserve">egionale </w:t>
      </w:r>
      <w:r w:rsidR="009F14A4">
        <w:rPr>
          <w:sz w:val="24"/>
          <w:szCs w:val="24"/>
        </w:rPr>
        <w:t>Lazio</w:t>
      </w:r>
    </w:p>
    <w:p w14:paraId="3CBD79C7" w14:textId="0A1F6EFE" w:rsidR="00163FC3" w:rsidRDefault="00163FC3" w:rsidP="00784B94">
      <w:pPr>
        <w:spacing w:after="120" w:line="240" w:lineRule="auto"/>
        <w:jc w:val="right"/>
        <w:rPr>
          <w:i/>
          <w:sz w:val="24"/>
          <w:szCs w:val="24"/>
          <w:lang w:val="en-US"/>
        </w:rPr>
      </w:pPr>
      <w:r w:rsidRPr="009F14A4">
        <w:rPr>
          <w:sz w:val="24"/>
          <w:szCs w:val="24"/>
          <w:lang w:val="en-US"/>
        </w:rPr>
        <w:t xml:space="preserve">P.E.C.: </w:t>
      </w:r>
      <w:hyperlink r:id="rId7" w:history="1">
        <w:r w:rsidR="001E15C6" w:rsidRPr="00EF3E1B">
          <w:rPr>
            <w:rStyle w:val="Collegamentoipertestuale"/>
            <w:i/>
            <w:sz w:val="24"/>
            <w:szCs w:val="24"/>
            <w:lang w:val="en-US"/>
          </w:rPr>
          <w:t>dr.lazio.gtpec@pce.agenziaentrate.it</w:t>
        </w:r>
      </w:hyperlink>
    </w:p>
    <w:p w14:paraId="7F04F9D1" w14:textId="77777777" w:rsidR="001E15C6" w:rsidRPr="009F14A4" w:rsidRDefault="001E15C6" w:rsidP="00784B94">
      <w:pPr>
        <w:spacing w:after="120" w:line="240" w:lineRule="auto"/>
        <w:jc w:val="right"/>
        <w:rPr>
          <w:sz w:val="24"/>
          <w:szCs w:val="24"/>
          <w:lang w:val="en-US"/>
        </w:rPr>
      </w:pPr>
    </w:p>
    <w:p w14:paraId="4BF59179" w14:textId="4A1D9B6C" w:rsidR="00163FC3" w:rsidRPr="00077BA5" w:rsidRDefault="00163FC3" w:rsidP="00784B94">
      <w:pPr>
        <w:pStyle w:val="Titolo1"/>
        <w:spacing w:before="0" w:after="120" w:line="240" w:lineRule="auto"/>
        <w:ind w:left="1134" w:hanging="1134"/>
        <w:rPr>
          <w:b/>
          <w:sz w:val="24"/>
          <w:szCs w:val="24"/>
        </w:rPr>
      </w:pPr>
      <w:r w:rsidRPr="00486AA6">
        <w:rPr>
          <w:sz w:val="24"/>
          <w:szCs w:val="24"/>
        </w:rPr>
        <w:t>OGGETTO:</w:t>
      </w:r>
      <w:r w:rsidRPr="00486AA6">
        <w:rPr>
          <w:sz w:val="24"/>
          <w:szCs w:val="24"/>
        </w:rPr>
        <w:tab/>
      </w:r>
      <w:r w:rsidRPr="000F0D24">
        <w:rPr>
          <w:b/>
          <w:bCs w:val="0"/>
          <w:sz w:val="24"/>
          <w:szCs w:val="24"/>
        </w:rPr>
        <w:t>istanza di accesso alle banche dati dell’Anagrafe Tributaria</w:t>
      </w:r>
      <w:r w:rsidRPr="00486AA6">
        <w:rPr>
          <w:sz w:val="24"/>
          <w:szCs w:val="24"/>
        </w:rPr>
        <w:t xml:space="preserve">, </w:t>
      </w:r>
      <w:r w:rsidRPr="001E15C6">
        <w:rPr>
          <w:sz w:val="24"/>
          <w:szCs w:val="24"/>
        </w:rPr>
        <w:t xml:space="preserve">compreso </w:t>
      </w:r>
      <w:r w:rsidRPr="000F0D24">
        <w:rPr>
          <w:b/>
          <w:bCs w:val="0"/>
          <w:sz w:val="24"/>
          <w:szCs w:val="24"/>
        </w:rPr>
        <w:t xml:space="preserve">l’Archivio dei Rapporti Finanziari </w:t>
      </w:r>
      <w:r w:rsidRPr="000F0D24">
        <w:rPr>
          <w:b/>
          <w:bCs w:val="0"/>
          <w:i/>
          <w:sz w:val="24"/>
          <w:szCs w:val="24"/>
        </w:rPr>
        <w:t>ex</w:t>
      </w:r>
      <w:r w:rsidRPr="000F0D24">
        <w:rPr>
          <w:b/>
          <w:bCs w:val="0"/>
          <w:sz w:val="24"/>
          <w:szCs w:val="24"/>
        </w:rPr>
        <w:t xml:space="preserve"> artt. 492 </w:t>
      </w:r>
      <w:r w:rsidRPr="000F0D24">
        <w:rPr>
          <w:b/>
          <w:bCs w:val="0"/>
          <w:i/>
          <w:sz w:val="24"/>
          <w:szCs w:val="24"/>
        </w:rPr>
        <w:t>bis</w:t>
      </w:r>
      <w:r w:rsidRPr="000F0D24">
        <w:rPr>
          <w:b/>
          <w:bCs w:val="0"/>
          <w:sz w:val="24"/>
          <w:szCs w:val="24"/>
        </w:rPr>
        <w:t xml:space="preserve"> c.p.c. e 155-</w:t>
      </w:r>
      <w:r w:rsidRPr="000F0D24">
        <w:rPr>
          <w:b/>
          <w:bCs w:val="0"/>
          <w:i/>
          <w:sz w:val="24"/>
          <w:szCs w:val="24"/>
        </w:rPr>
        <w:t>sexies</w:t>
      </w:r>
      <w:r w:rsidRPr="000F0D24">
        <w:rPr>
          <w:b/>
          <w:bCs w:val="0"/>
          <w:sz w:val="24"/>
          <w:szCs w:val="24"/>
        </w:rPr>
        <w:t xml:space="preserve"> disp. att. c.p.c</w:t>
      </w:r>
      <w:r w:rsidRPr="001E15C6">
        <w:rPr>
          <w:sz w:val="24"/>
          <w:szCs w:val="24"/>
        </w:rPr>
        <w:t xml:space="preserve">. - soggetto </w:t>
      </w:r>
      <w:r w:rsidRPr="001E15C6">
        <w:rPr>
          <w:b/>
          <w:sz w:val="24"/>
          <w:szCs w:val="24"/>
        </w:rPr>
        <w:t>[cognome e nome del soggetto da interrogare</w:t>
      </w:r>
      <w:r w:rsidR="001E15C6">
        <w:rPr>
          <w:b/>
          <w:sz w:val="24"/>
          <w:szCs w:val="24"/>
        </w:rPr>
        <w:t>+ codice fiscale</w:t>
      </w:r>
      <w:r w:rsidRPr="001E15C6">
        <w:rPr>
          <w:b/>
          <w:sz w:val="24"/>
          <w:szCs w:val="24"/>
        </w:rPr>
        <w:t>]</w:t>
      </w:r>
    </w:p>
    <w:p w14:paraId="6D9476E2" w14:textId="1D89EF7F" w:rsidR="00163FC3" w:rsidRPr="009F14A4" w:rsidRDefault="00163FC3" w:rsidP="001E15C6">
      <w:pPr>
        <w:spacing w:after="120" w:line="240" w:lineRule="auto"/>
        <w:jc w:val="both"/>
        <w:rPr>
          <w:bCs/>
          <w:sz w:val="24"/>
          <w:szCs w:val="24"/>
        </w:rPr>
      </w:pPr>
      <w:r w:rsidRPr="00486AA6">
        <w:rPr>
          <w:sz w:val="24"/>
          <w:szCs w:val="24"/>
        </w:rPr>
        <w:t xml:space="preserve">In forza dell’autorizzazione resa dal </w:t>
      </w:r>
      <w:r w:rsidRPr="00A40ACA">
        <w:rPr>
          <w:b/>
          <w:bCs/>
          <w:sz w:val="24"/>
          <w:szCs w:val="24"/>
        </w:rPr>
        <w:t>Tribunale di</w:t>
      </w:r>
      <w:r w:rsidRPr="00486AA6">
        <w:rPr>
          <w:sz w:val="24"/>
          <w:szCs w:val="24"/>
        </w:rPr>
        <w:t xml:space="preserve"> </w:t>
      </w:r>
      <w:r w:rsidR="001E15C6">
        <w:rPr>
          <w:b/>
          <w:sz w:val="24"/>
          <w:szCs w:val="24"/>
        </w:rPr>
        <w:t>Roma</w:t>
      </w:r>
      <w:r w:rsidRPr="00486AA6">
        <w:rPr>
          <w:sz w:val="24"/>
          <w:szCs w:val="24"/>
        </w:rPr>
        <w:t xml:space="preserve"> in data </w:t>
      </w:r>
      <w:r w:rsidR="001E15C6">
        <w:rPr>
          <w:sz w:val="24"/>
          <w:szCs w:val="24"/>
        </w:rPr>
        <w:t>………………</w:t>
      </w:r>
      <w:r w:rsidRPr="00486AA6">
        <w:rPr>
          <w:sz w:val="24"/>
          <w:szCs w:val="24"/>
        </w:rPr>
        <w:t xml:space="preserve"> il sottoscritto </w:t>
      </w:r>
      <w:r w:rsidRPr="00486AA6">
        <w:rPr>
          <w:b/>
          <w:sz w:val="24"/>
          <w:szCs w:val="24"/>
        </w:rPr>
        <w:t>[cognome, nome, codice fiscale, telefono e P.E.C. del professionista]</w:t>
      </w:r>
      <w:r w:rsidRPr="00486AA6">
        <w:rPr>
          <w:sz w:val="24"/>
          <w:szCs w:val="24"/>
        </w:rPr>
        <w:t xml:space="preserve">, quale </w:t>
      </w:r>
      <w:r w:rsidRPr="00486AA6">
        <w:rPr>
          <w:b/>
          <w:sz w:val="24"/>
          <w:szCs w:val="24"/>
        </w:rPr>
        <w:t>[scegliere uno dei casi previsti dall’art. 155-sexies]</w:t>
      </w:r>
      <w:r w:rsidR="001E15C6">
        <w:rPr>
          <w:b/>
          <w:sz w:val="24"/>
          <w:szCs w:val="24"/>
        </w:rPr>
        <w:t xml:space="preserve">  </w:t>
      </w:r>
      <w:r w:rsidR="009F14A4" w:rsidRPr="001E15C6">
        <w:rPr>
          <w:b/>
          <w:bCs/>
          <w:sz w:val="24"/>
          <w:szCs w:val="24"/>
        </w:rPr>
        <w:t>Gestore della cris</w:t>
      </w:r>
      <w:r w:rsidR="009F14A4">
        <w:rPr>
          <w:sz w:val="24"/>
          <w:szCs w:val="24"/>
        </w:rPr>
        <w:t xml:space="preserve">i </w:t>
      </w:r>
      <w:r w:rsidR="001E15C6" w:rsidRPr="001E15C6">
        <w:rPr>
          <w:b/>
          <w:bCs/>
          <w:sz w:val="24"/>
          <w:szCs w:val="24"/>
        </w:rPr>
        <w:t>da Sovraindebitamento</w:t>
      </w:r>
      <w:r w:rsidRPr="00486AA6">
        <w:rPr>
          <w:sz w:val="24"/>
          <w:szCs w:val="24"/>
        </w:rPr>
        <w:t xml:space="preserve"> </w:t>
      </w:r>
      <w:r w:rsidRPr="00486AA6">
        <w:rPr>
          <w:b/>
          <w:sz w:val="24"/>
          <w:szCs w:val="24"/>
        </w:rPr>
        <w:t xml:space="preserve">[cognome, nome e codice fiscale del soggetto </w:t>
      </w:r>
      <w:r w:rsidR="009F14A4">
        <w:rPr>
          <w:b/>
          <w:sz w:val="24"/>
          <w:szCs w:val="24"/>
        </w:rPr>
        <w:t>debitore</w:t>
      </w:r>
      <w:r w:rsidRPr="00486AA6">
        <w:rPr>
          <w:b/>
          <w:sz w:val="24"/>
          <w:szCs w:val="24"/>
        </w:rPr>
        <w:t>]</w:t>
      </w:r>
      <w:r w:rsidR="009F14A4">
        <w:rPr>
          <w:b/>
          <w:sz w:val="24"/>
          <w:szCs w:val="24"/>
        </w:rPr>
        <w:t xml:space="preserve"> </w:t>
      </w:r>
      <w:r w:rsidR="009F14A4" w:rsidRPr="009F14A4">
        <w:rPr>
          <w:bCs/>
          <w:sz w:val="24"/>
          <w:szCs w:val="24"/>
        </w:rPr>
        <w:t xml:space="preserve">iscritto all’elenco dei Gestori della Crisi da Sovraindebitamento </w:t>
      </w:r>
      <w:r w:rsidR="009F14A4">
        <w:rPr>
          <w:bCs/>
          <w:sz w:val="24"/>
          <w:szCs w:val="24"/>
        </w:rPr>
        <w:t xml:space="preserve">presso </w:t>
      </w:r>
      <w:r w:rsidR="009F14A4" w:rsidRPr="009F14A4">
        <w:rPr>
          <w:bCs/>
          <w:sz w:val="24"/>
          <w:szCs w:val="24"/>
        </w:rPr>
        <w:t>Organismo di Composizione della Crisi dell’ODCEC ROMA, istituito il 25 maggio 2015- iscritto dal Ministero della Giustizia in data 8 settembre 2015  al numero 1 della Sezione A del Registro degli Organismi autorizzati alla gestione della crisi da sovraindebitamento</w:t>
      </w:r>
      <w:r w:rsidR="009F14A4">
        <w:rPr>
          <w:bCs/>
          <w:sz w:val="24"/>
          <w:szCs w:val="24"/>
        </w:rPr>
        <w:t xml:space="preserve"> </w:t>
      </w:r>
      <w:r w:rsidRPr="009F14A4">
        <w:rPr>
          <w:bCs/>
          <w:sz w:val="24"/>
          <w:szCs w:val="24"/>
        </w:rPr>
        <w:t>;</w:t>
      </w:r>
    </w:p>
    <w:p w14:paraId="3ED201AD" w14:textId="77777777" w:rsidR="00163FC3" w:rsidRPr="00784B94" w:rsidRDefault="00163FC3" w:rsidP="00784B94">
      <w:pPr>
        <w:spacing w:after="120" w:line="240" w:lineRule="auto"/>
        <w:jc w:val="both"/>
        <w:rPr>
          <w:b/>
          <w:bCs/>
          <w:sz w:val="24"/>
          <w:szCs w:val="24"/>
        </w:rPr>
      </w:pPr>
      <w:r w:rsidRPr="00784B94">
        <w:rPr>
          <w:b/>
          <w:bCs/>
          <w:sz w:val="24"/>
          <w:szCs w:val="24"/>
        </w:rPr>
        <w:t>avanza formale</w:t>
      </w:r>
    </w:p>
    <w:p w14:paraId="19970E56" w14:textId="77777777" w:rsidR="00163FC3" w:rsidRPr="00486AA6" w:rsidRDefault="00163FC3" w:rsidP="00784B94">
      <w:pPr>
        <w:spacing w:after="120" w:line="240" w:lineRule="auto"/>
        <w:jc w:val="center"/>
        <w:rPr>
          <w:b/>
          <w:sz w:val="24"/>
          <w:szCs w:val="24"/>
        </w:rPr>
      </w:pPr>
      <w:r w:rsidRPr="00486AA6">
        <w:rPr>
          <w:b/>
          <w:sz w:val="24"/>
          <w:szCs w:val="24"/>
        </w:rPr>
        <w:t>ISTANZA</w:t>
      </w:r>
    </w:p>
    <w:p w14:paraId="530DAD77" w14:textId="77777777" w:rsidR="00163FC3" w:rsidRDefault="00163FC3" w:rsidP="00784B94">
      <w:pPr>
        <w:spacing w:after="120" w:line="240" w:lineRule="auto"/>
        <w:jc w:val="both"/>
        <w:rPr>
          <w:sz w:val="24"/>
          <w:szCs w:val="24"/>
        </w:rPr>
      </w:pPr>
      <w:r w:rsidRPr="00486AA6">
        <w:rPr>
          <w:sz w:val="24"/>
          <w:szCs w:val="24"/>
        </w:rPr>
        <w:t xml:space="preserve">affinché l’Agenzia delle Entrate, in qualità di gestore delle banche dati comprese nell’Anagrafe Tributaria, ivi incluso l’Archivio dei Rapporti Finanziari, comunichi all’indirizzo P.E.C. dello scrivente tutte le informazioni rilevanti per l’individuazione di cose e crediti da sottoporre ad esecuzione nei confronti di nei confronti di </w:t>
      </w:r>
      <w:r w:rsidRPr="00486AA6">
        <w:rPr>
          <w:b/>
          <w:sz w:val="24"/>
          <w:szCs w:val="24"/>
        </w:rPr>
        <w:t>[cognome, nome e codice fisc</w:t>
      </w:r>
      <w:r>
        <w:rPr>
          <w:b/>
          <w:sz w:val="24"/>
          <w:szCs w:val="24"/>
        </w:rPr>
        <w:t>ale del soggetto da interrogare.</w:t>
      </w:r>
    </w:p>
    <w:p w14:paraId="4EC49F39" w14:textId="3B46CE3E" w:rsidR="00163FC3" w:rsidRPr="00486AA6" w:rsidRDefault="00163FC3" w:rsidP="00784B94">
      <w:pPr>
        <w:spacing w:after="120" w:line="240" w:lineRule="auto"/>
        <w:jc w:val="both"/>
        <w:rPr>
          <w:sz w:val="24"/>
          <w:szCs w:val="24"/>
        </w:rPr>
      </w:pPr>
      <w:r w:rsidRPr="00486AA6">
        <w:rPr>
          <w:sz w:val="24"/>
          <w:szCs w:val="24"/>
        </w:rPr>
        <w:t>A tal fine, richiede l’accesso alle seguenti banche dati:</w:t>
      </w:r>
    </w:p>
    <w:p w14:paraId="681D243F" w14:textId="4FB58E50" w:rsidR="00163FC3" w:rsidRPr="00486AA6" w:rsidRDefault="00163FC3" w:rsidP="00784B94">
      <w:pPr>
        <w:spacing w:after="120" w:line="240" w:lineRule="auto"/>
        <w:jc w:val="both"/>
        <w:rPr>
          <w:b/>
          <w:sz w:val="24"/>
          <w:szCs w:val="24"/>
        </w:rPr>
      </w:pPr>
      <w:r w:rsidRPr="000115E2">
        <w:rPr>
          <w:b/>
          <w:color w:val="FF0000"/>
          <w:sz w:val="24"/>
          <w:szCs w:val="24"/>
        </w:rPr>
        <w:t>ANAGRAFE TRIBUTARIA</w:t>
      </w:r>
      <w:r>
        <w:rPr>
          <w:b/>
          <w:sz w:val="24"/>
          <w:szCs w:val="24"/>
        </w:rPr>
        <w:t xml:space="preserve"> </w:t>
      </w:r>
    </w:p>
    <w:p w14:paraId="41047D39" w14:textId="2662E635" w:rsidR="00163FC3" w:rsidRPr="0029556A" w:rsidRDefault="00000000" w:rsidP="00784B94">
      <w:pPr>
        <w:spacing w:after="120" w:line="240" w:lineRule="auto"/>
        <w:jc w:val="both"/>
        <w:rPr>
          <w:sz w:val="24"/>
          <w:szCs w:val="24"/>
        </w:rPr>
      </w:pPr>
      <w:sdt>
        <w:sdtPr>
          <w:rPr>
            <w:sz w:val="24"/>
            <w:szCs w:val="24"/>
          </w:rPr>
          <w:id w:val="-1996870050"/>
          <w14:checkbox>
            <w14:checked w14:val="0"/>
            <w14:checkedState w14:val="2612" w14:font="MS Gothic"/>
            <w14:uncheckedState w14:val="2610" w14:font="MS Gothic"/>
          </w14:checkbox>
        </w:sdtPr>
        <w:sdtContent>
          <w:r w:rsidR="00163FC3">
            <w:rPr>
              <w:rFonts w:ascii="MS Gothic" w:eastAsia="MS Gothic" w:hAnsi="MS Gothic" w:hint="eastAsia"/>
              <w:sz w:val="24"/>
              <w:szCs w:val="24"/>
            </w:rPr>
            <w:t>☐</w:t>
          </w:r>
        </w:sdtContent>
      </w:sdt>
      <w:r w:rsidR="00163FC3">
        <w:rPr>
          <w:sz w:val="24"/>
          <w:szCs w:val="24"/>
        </w:rPr>
        <w:t xml:space="preserve">  </w:t>
      </w:r>
      <w:r w:rsidR="00163FC3" w:rsidRPr="0029556A">
        <w:rPr>
          <w:sz w:val="24"/>
          <w:szCs w:val="24"/>
        </w:rPr>
        <w:t>la dichiarazione dei redditi più recente tra quelle presentate nell'ultimo biennio;</w:t>
      </w:r>
    </w:p>
    <w:p w14:paraId="6444C29B" w14:textId="77777777" w:rsidR="00163FC3" w:rsidRPr="00163FC3" w:rsidRDefault="00000000" w:rsidP="00784B94">
      <w:pPr>
        <w:spacing w:after="120" w:line="240" w:lineRule="auto"/>
        <w:jc w:val="both"/>
        <w:rPr>
          <w:sz w:val="24"/>
          <w:szCs w:val="24"/>
        </w:rPr>
      </w:pPr>
      <w:sdt>
        <w:sdtPr>
          <w:rPr>
            <w:sz w:val="24"/>
            <w:szCs w:val="24"/>
          </w:rPr>
          <w:id w:val="788866706"/>
          <w14:checkbox>
            <w14:checked w14:val="0"/>
            <w14:checkedState w14:val="2612" w14:font="MS Gothic"/>
            <w14:uncheckedState w14:val="2610" w14:font="MS Gothic"/>
          </w14:checkbox>
        </w:sdtPr>
        <w:sdtContent>
          <w:r w:rsidR="00163FC3">
            <w:rPr>
              <w:rFonts w:ascii="MS Gothic" w:eastAsia="MS Gothic" w:hAnsi="MS Gothic" w:hint="eastAsia"/>
              <w:sz w:val="24"/>
              <w:szCs w:val="24"/>
            </w:rPr>
            <w:t>☐</w:t>
          </w:r>
        </w:sdtContent>
      </w:sdt>
      <w:r w:rsidR="00163FC3">
        <w:rPr>
          <w:sz w:val="24"/>
          <w:szCs w:val="24"/>
        </w:rPr>
        <w:t xml:space="preserve"> </w:t>
      </w:r>
      <w:r w:rsidR="00163FC3" w:rsidRPr="00163FC3">
        <w:rPr>
          <w:sz w:val="24"/>
          <w:szCs w:val="24"/>
        </w:rPr>
        <w:t>le certificazioni dei sostituti d'imposta per la corresponsione di redditi di lavoro dipendente o autonomo riferite all'annualità più recente tra quelle trasmesse nell'ultimo biennio;</w:t>
      </w:r>
    </w:p>
    <w:p w14:paraId="3CEA986A" w14:textId="3B26563F" w:rsidR="00163FC3" w:rsidRPr="00163FC3" w:rsidRDefault="00000000" w:rsidP="00784B94">
      <w:pPr>
        <w:spacing w:after="120" w:line="240" w:lineRule="auto"/>
        <w:jc w:val="both"/>
        <w:rPr>
          <w:sz w:val="24"/>
          <w:szCs w:val="24"/>
        </w:rPr>
      </w:pPr>
      <w:sdt>
        <w:sdtPr>
          <w:rPr>
            <w:sz w:val="24"/>
            <w:szCs w:val="24"/>
          </w:rPr>
          <w:id w:val="973493196"/>
          <w14:checkbox>
            <w14:checked w14:val="0"/>
            <w14:checkedState w14:val="2612" w14:font="MS Gothic"/>
            <w14:uncheckedState w14:val="2610" w14:font="MS Gothic"/>
          </w14:checkbox>
        </w:sdtPr>
        <w:sdtContent>
          <w:r w:rsidR="00163FC3">
            <w:rPr>
              <w:rFonts w:ascii="MS Gothic" w:eastAsia="MS Gothic" w:hAnsi="MS Gothic" w:hint="eastAsia"/>
              <w:sz w:val="24"/>
              <w:szCs w:val="24"/>
            </w:rPr>
            <w:t>☐</w:t>
          </w:r>
        </w:sdtContent>
      </w:sdt>
      <w:r w:rsidR="00163FC3">
        <w:rPr>
          <w:sz w:val="24"/>
          <w:szCs w:val="24"/>
        </w:rPr>
        <w:t xml:space="preserve">  </w:t>
      </w:r>
      <w:r w:rsidR="00163FC3" w:rsidRPr="00163FC3">
        <w:rPr>
          <w:sz w:val="24"/>
          <w:szCs w:val="24"/>
        </w:rPr>
        <w:t>gli estremi degli atti del registro degli ultimi 10 anni (tipo atto, codici fiscali delle parti, estremi della registrazione).</w:t>
      </w:r>
    </w:p>
    <w:p w14:paraId="24F8E1BC" w14:textId="77777777" w:rsidR="00163FC3" w:rsidRPr="000115E2" w:rsidRDefault="00163FC3" w:rsidP="00784B94">
      <w:pPr>
        <w:spacing w:after="120" w:line="240" w:lineRule="auto"/>
        <w:jc w:val="both"/>
        <w:rPr>
          <w:color w:val="FF0000"/>
          <w:sz w:val="24"/>
          <w:szCs w:val="24"/>
        </w:rPr>
      </w:pPr>
      <w:r w:rsidRPr="000115E2">
        <w:rPr>
          <w:b/>
          <w:color w:val="FF0000"/>
          <w:sz w:val="24"/>
          <w:szCs w:val="24"/>
        </w:rPr>
        <w:t>ANAGRAFE DEI RAPPORTI FINANZIARI</w:t>
      </w:r>
    </w:p>
    <w:p w14:paraId="7AF89E1E" w14:textId="77777777" w:rsidR="00163FC3" w:rsidRDefault="00000000" w:rsidP="00784B94">
      <w:pPr>
        <w:spacing w:after="120" w:line="240" w:lineRule="auto"/>
        <w:jc w:val="both"/>
        <w:rPr>
          <w:sz w:val="24"/>
          <w:szCs w:val="24"/>
        </w:rPr>
      </w:pPr>
      <w:sdt>
        <w:sdtPr>
          <w:rPr>
            <w:sz w:val="24"/>
            <w:szCs w:val="24"/>
          </w:rPr>
          <w:id w:val="340206719"/>
          <w14:checkbox>
            <w14:checked w14:val="0"/>
            <w14:checkedState w14:val="2612" w14:font="MS Gothic"/>
            <w14:uncheckedState w14:val="2610" w14:font="MS Gothic"/>
          </w14:checkbox>
        </w:sdtPr>
        <w:sdtContent>
          <w:r w:rsidR="00163FC3">
            <w:rPr>
              <w:rFonts w:ascii="MS Gothic" w:eastAsia="MS Gothic" w:hAnsi="MS Gothic" w:hint="eastAsia"/>
              <w:sz w:val="24"/>
              <w:szCs w:val="24"/>
            </w:rPr>
            <w:t>☐</w:t>
          </w:r>
        </w:sdtContent>
      </w:sdt>
      <w:r w:rsidR="00163FC3">
        <w:rPr>
          <w:sz w:val="24"/>
          <w:szCs w:val="24"/>
        </w:rPr>
        <w:t xml:space="preserve"> </w:t>
      </w:r>
      <w:r w:rsidR="00163FC3" w:rsidRPr="00163FC3">
        <w:rPr>
          <w:sz w:val="24"/>
          <w:szCs w:val="24"/>
        </w:rPr>
        <w:t>l'elenco degli istituti di credito e degli altri intermediari finanziari con i quali il soggetto ha intrattenuto rapporti nell’ultima annualità presente in banca dati.</w:t>
      </w:r>
    </w:p>
    <w:p w14:paraId="0573445F" w14:textId="77777777" w:rsidR="00163FC3" w:rsidRPr="00486AA6" w:rsidRDefault="00163FC3" w:rsidP="00784B94">
      <w:pPr>
        <w:spacing w:after="120" w:line="240" w:lineRule="auto"/>
        <w:jc w:val="center"/>
        <w:rPr>
          <w:b/>
          <w:sz w:val="24"/>
          <w:szCs w:val="24"/>
        </w:rPr>
      </w:pPr>
      <w:r w:rsidRPr="00486AA6">
        <w:rPr>
          <w:b/>
          <w:sz w:val="24"/>
          <w:szCs w:val="24"/>
        </w:rPr>
        <w:t>ALLEGA</w:t>
      </w:r>
      <w:r>
        <w:rPr>
          <w:b/>
          <w:sz w:val="24"/>
          <w:szCs w:val="24"/>
        </w:rPr>
        <w:t xml:space="preserve"> </w:t>
      </w:r>
    </w:p>
    <w:p w14:paraId="32129F1E" w14:textId="77777777" w:rsidR="00163FC3" w:rsidRPr="00906275" w:rsidRDefault="00163FC3" w:rsidP="00784B94">
      <w:pPr>
        <w:spacing w:after="120" w:line="240" w:lineRule="auto"/>
        <w:rPr>
          <w:b/>
          <w:sz w:val="24"/>
          <w:szCs w:val="24"/>
        </w:rPr>
      </w:pPr>
      <w:r w:rsidRPr="00906275">
        <w:rPr>
          <w:b/>
          <w:sz w:val="24"/>
          <w:szCs w:val="24"/>
        </w:rPr>
        <w:t xml:space="preserve">attestazione di conformità della documentazione allegata, firmata digitalmente;      </w:t>
      </w:r>
    </w:p>
    <w:p w14:paraId="0FCEBA5D" w14:textId="535208F6" w:rsidR="00163FC3" w:rsidRPr="00906275" w:rsidRDefault="00000000" w:rsidP="00906275">
      <w:pPr>
        <w:spacing w:after="0"/>
        <w:rPr>
          <w:sz w:val="24"/>
          <w:szCs w:val="24"/>
        </w:rPr>
      </w:pPr>
      <w:sdt>
        <w:sdtPr>
          <w:rPr>
            <w:sz w:val="24"/>
            <w:szCs w:val="24"/>
          </w:rPr>
          <w:id w:val="-1934654276"/>
          <w14:checkbox>
            <w14:checked w14:val="1"/>
            <w14:checkedState w14:val="2612" w14:font="MS Gothic"/>
            <w14:uncheckedState w14:val="2610" w14:font="MS Gothic"/>
          </w14:checkbox>
        </w:sdtPr>
        <w:sdtContent>
          <w:r w:rsidR="009F14A4">
            <w:rPr>
              <w:rFonts w:ascii="MS Gothic" w:eastAsia="MS Gothic" w:hAnsi="MS Gothic" w:hint="eastAsia"/>
              <w:sz w:val="24"/>
              <w:szCs w:val="24"/>
            </w:rPr>
            <w:t>☒</w:t>
          </w:r>
        </w:sdtContent>
      </w:sdt>
      <w:r w:rsidR="00906275">
        <w:rPr>
          <w:sz w:val="24"/>
          <w:szCs w:val="24"/>
        </w:rPr>
        <w:t xml:space="preserve"> </w:t>
      </w:r>
      <w:r w:rsidR="00163FC3" w:rsidRPr="00906275">
        <w:rPr>
          <w:sz w:val="24"/>
          <w:szCs w:val="24"/>
        </w:rPr>
        <w:t xml:space="preserve">decreto di nomina a </w:t>
      </w:r>
      <w:r w:rsidR="009F14A4">
        <w:rPr>
          <w:sz w:val="24"/>
          <w:szCs w:val="24"/>
        </w:rPr>
        <w:t>Gestore della Crisi</w:t>
      </w:r>
      <w:r w:rsidR="00163FC3" w:rsidRPr="00906275">
        <w:rPr>
          <w:sz w:val="24"/>
          <w:szCs w:val="24"/>
        </w:rPr>
        <w:t>;</w:t>
      </w:r>
    </w:p>
    <w:p w14:paraId="3A0A954F" w14:textId="3FEADB9B" w:rsidR="00163FC3" w:rsidRPr="00906275" w:rsidRDefault="00000000" w:rsidP="009F14A4">
      <w:pPr>
        <w:spacing w:after="0"/>
        <w:rPr>
          <w:sz w:val="24"/>
          <w:szCs w:val="24"/>
        </w:rPr>
      </w:pPr>
      <w:sdt>
        <w:sdtPr>
          <w:rPr>
            <w:sz w:val="24"/>
            <w:szCs w:val="24"/>
          </w:rPr>
          <w:id w:val="-177194094"/>
          <w14:checkbox>
            <w14:checked w14:val="1"/>
            <w14:checkedState w14:val="2612" w14:font="MS Gothic"/>
            <w14:uncheckedState w14:val="2610" w14:font="MS Gothic"/>
          </w14:checkbox>
        </w:sdtPr>
        <w:sdtContent>
          <w:r w:rsidR="009F14A4">
            <w:rPr>
              <w:rFonts w:ascii="MS Gothic" w:eastAsia="MS Gothic" w:hAnsi="MS Gothic" w:hint="eastAsia"/>
              <w:sz w:val="24"/>
              <w:szCs w:val="24"/>
            </w:rPr>
            <w:t>☒</w:t>
          </w:r>
        </w:sdtContent>
      </w:sdt>
      <w:r w:rsidR="00906275">
        <w:rPr>
          <w:sz w:val="24"/>
          <w:szCs w:val="24"/>
        </w:rPr>
        <w:t xml:space="preserve"> </w:t>
      </w:r>
      <w:r w:rsidR="00163FC3" w:rsidRPr="00906275">
        <w:rPr>
          <w:sz w:val="24"/>
          <w:szCs w:val="24"/>
        </w:rPr>
        <w:t xml:space="preserve">copia dell’istanza di autorizzazione </w:t>
      </w:r>
      <w:r w:rsidR="009F14A4">
        <w:rPr>
          <w:i/>
          <w:sz w:val="24"/>
          <w:szCs w:val="24"/>
        </w:rPr>
        <w:t>da parte del Tribunale di Roma</w:t>
      </w:r>
      <w:r w:rsidR="00163FC3" w:rsidRPr="00906275">
        <w:rPr>
          <w:sz w:val="24"/>
          <w:szCs w:val="24"/>
        </w:rPr>
        <w:t>;</w:t>
      </w:r>
    </w:p>
    <w:p w14:paraId="7666B44E" w14:textId="37F21704" w:rsidR="00163FC3" w:rsidRPr="00906275" w:rsidRDefault="00163FC3" w:rsidP="00906275">
      <w:pPr>
        <w:spacing w:after="0"/>
        <w:rPr>
          <w:sz w:val="24"/>
          <w:szCs w:val="24"/>
        </w:rPr>
      </w:pPr>
    </w:p>
    <w:p w14:paraId="33C0984C" w14:textId="18C43C37" w:rsidR="00163FC3" w:rsidRPr="00486AA6" w:rsidRDefault="00163FC3" w:rsidP="00163FC3">
      <w:pPr>
        <w:jc w:val="both"/>
        <w:rPr>
          <w:sz w:val="24"/>
          <w:szCs w:val="24"/>
        </w:rPr>
      </w:pPr>
      <w:r w:rsidRPr="00486AA6">
        <w:rPr>
          <w:sz w:val="24"/>
          <w:szCs w:val="24"/>
        </w:rPr>
        <w:t xml:space="preserve">Resto in attesa della comunicazione dell’importo relativo ai Tributi Speciali dovuti ai sensi del D.P.R. 26/10/1972 n. 648, Tab. A e successive modificazioni e integrazioni </w:t>
      </w:r>
      <w:r w:rsidR="009F14A4">
        <w:rPr>
          <w:b/>
          <w:sz w:val="24"/>
          <w:szCs w:val="24"/>
        </w:rPr>
        <w:t xml:space="preserve"> ove dovute.</w:t>
      </w:r>
    </w:p>
    <w:p w14:paraId="7E9F5F7E" w14:textId="34FE9360" w:rsidR="00163FC3" w:rsidRPr="00486AA6" w:rsidRDefault="00163FC3" w:rsidP="004B5EC9">
      <w:pPr>
        <w:spacing w:after="0"/>
        <w:rPr>
          <w:sz w:val="24"/>
          <w:szCs w:val="24"/>
        </w:rPr>
      </w:pPr>
      <w:r w:rsidRPr="00486AA6">
        <w:rPr>
          <w:sz w:val="24"/>
          <w:szCs w:val="24"/>
        </w:rPr>
        <w:t>Cordiali saluti</w:t>
      </w:r>
      <w:r w:rsidR="00784B94">
        <w:rPr>
          <w:sz w:val="24"/>
          <w:szCs w:val="24"/>
        </w:rPr>
        <w:t xml:space="preserve">                       </w:t>
      </w:r>
      <w:r w:rsidR="00784B94" w:rsidRPr="00784B94">
        <w:rPr>
          <w:sz w:val="24"/>
          <w:szCs w:val="24"/>
        </w:rPr>
        <w:t>[luogo], [data]</w:t>
      </w:r>
      <w:r w:rsidR="00784B94">
        <w:rPr>
          <w:sz w:val="24"/>
          <w:szCs w:val="24"/>
        </w:rPr>
        <w:t xml:space="preserve">  </w:t>
      </w:r>
    </w:p>
    <w:p w14:paraId="431F5458" w14:textId="77777777" w:rsidR="00D078D6" w:rsidRDefault="00163FC3" w:rsidP="004B5EC9">
      <w:pPr>
        <w:spacing w:after="0"/>
        <w:jc w:val="right"/>
      </w:pPr>
      <w:r w:rsidRPr="00486AA6">
        <w:rPr>
          <w:b/>
          <w:sz w:val="24"/>
          <w:szCs w:val="24"/>
        </w:rPr>
        <w:t xml:space="preserve"> [nome e cognome professionista]</w:t>
      </w:r>
      <w:r w:rsidRPr="00486AA6">
        <w:rPr>
          <w:b/>
          <w:sz w:val="24"/>
          <w:szCs w:val="24"/>
        </w:rPr>
        <w:br/>
      </w:r>
      <w:r w:rsidRPr="00486AA6">
        <w:rPr>
          <w:i/>
          <w:sz w:val="24"/>
          <w:szCs w:val="24"/>
        </w:rPr>
        <w:t>firmato digitalmente</w:t>
      </w:r>
    </w:p>
    <w:sectPr w:rsidR="00D078D6" w:rsidSect="005D304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072C" w14:textId="77777777" w:rsidR="005D3045" w:rsidRDefault="005D3045" w:rsidP="00163FC3">
      <w:pPr>
        <w:spacing w:after="0" w:line="240" w:lineRule="auto"/>
      </w:pPr>
      <w:r>
        <w:separator/>
      </w:r>
    </w:p>
  </w:endnote>
  <w:endnote w:type="continuationSeparator" w:id="0">
    <w:p w14:paraId="11C13D74" w14:textId="77777777" w:rsidR="005D3045" w:rsidRDefault="005D3045" w:rsidP="0016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ED69" w14:textId="77777777" w:rsidR="005D3045" w:rsidRDefault="005D3045" w:rsidP="00163FC3">
      <w:pPr>
        <w:spacing w:after="0" w:line="240" w:lineRule="auto"/>
      </w:pPr>
      <w:r>
        <w:separator/>
      </w:r>
    </w:p>
  </w:footnote>
  <w:footnote w:type="continuationSeparator" w:id="0">
    <w:p w14:paraId="4FAA86A7" w14:textId="77777777" w:rsidR="005D3045" w:rsidRDefault="005D3045" w:rsidP="00163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C30"/>
    <w:multiLevelType w:val="hybridMultilevel"/>
    <w:tmpl w:val="DAD4705E"/>
    <w:lvl w:ilvl="0" w:tplc="D2F46046">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CC1640"/>
    <w:multiLevelType w:val="hybridMultilevel"/>
    <w:tmpl w:val="A6F44DE6"/>
    <w:lvl w:ilvl="0" w:tplc="36326A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F351FF"/>
    <w:multiLevelType w:val="hybridMultilevel"/>
    <w:tmpl w:val="E3E8FE8E"/>
    <w:lvl w:ilvl="0" w:tplc="FC4C8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877441"/>
    <w:multiLevelType w:val="hybridMultilevel"/>
    <w:tmpl w:val="5048440C"/>
    <w:lvl w:ilvl="0" w:tplc="8FA8B056">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50339295">
    <w:abstractNumId w:val="1"/>
  </w:num>
  <w:num w:numId="2" w16cid:durableId="255678832">
    <w:abstractNumId w:val="2"/>
  </w:num>
  <w:num w:numId="3" w16cid:durableId="1314260400">
    <w:abstractNumId w:val="3"/>
  </w:num>
  <w:num w:numId="4" w16cid:durableId="12925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C3"/>
    <w:rsid w:val="000115E2"/>
    <w:rsid w:val="000F0D24"/>
    <w:rsid w:val="00163FC3"/>
    <w:rsid w:val="001E15C6"/>
    <w:rsid w:val="00203A0C"/>
    <w:rsid w:val="004B5EC9"/>
    <w:rsid w:val="00511768"/>
    <w:rsid w:val="005D3045"/>
    <w:rsid w:val="00784B94"/>
    <w:rsid w:val="00822657"/>
    <w:rsid w:val="0083095F"/>
    <w:rsid w:val="00906275"/>
    <w:rsid w:val="00947FF4"/>
    <w:rsid w:val="009F14A4"/>
    <w:rsid w:val="00A33A01"/>
    <w:rsid w:val="00A40ACA"/>
    <w:rsid w:val="00BB23C2"/>
    <w:rsid w:val="00D078D6"/>
    <w:rsid w:val="00E25F31"/>
    <w:rsid w:val="00E32C35"/>
    <w:rsid w:val="00F40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5DED"/>
  <w15:chartTrackingRefBased/>
  <w15:docId w15:val="{4273B30D-3D68-413C-99CB-883B32DB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3FC3"/>
    <w:rPr>
      <w:rFonts w:eastAsia="Times New Roman" w:cs="Times New Roman"/>
    </w:rPr>
  </w:style>
  <w:style w:type="paragraph" w:styleId="Titolo1">
    <w:name w:val="heading 1"/>
    <w:basedOn w:val="Normale"/>
    <w:next w:val="Normale"/>
    <w:link w:val="Titolo1Carattere"/>
    <w:uiPriority w:val="9"/>
    <w:qFormat/>
    <w:rsid w:val="00163FC3"/>
    <w:pPr>
      <w:keepNext/>
      <w:keepLines/>
      <w:spacing w:before="360" w:after="360"/>
      <w:jc w:val="both"/>
      <w:outlineLvl w:val="0"/>
    </w:pPr>
    <w:rPr>
      <w:rFonts w:eastAsiaTheme="majorEastAsia"/>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63FC3"/>
    <w:rPr>
      <w:rFonts w:eastAsiaTheme="majorEastAsia" w:cs="Times New Roman"/>
      <w:bCs/>
      <w:szCs w:val="28"/>
    </w:rPr>
  </w:style>
  <w:style w:type="paragraph" w:styleId="Paragrafoelenco">
    <w:name w:val="List Paragraph"/>
    <w:basedOn w:val="Normale"/>
    <w:uiPriority w:val="34"/>
    <w:qFormat/>
    <w:rsid w:val="00163FC3"/>
    <w:pPr>
      <w:ind w:left="720"/>
      <w:contextualSpacing/>
    </w:pPr>
  </w:style>
  <w:style w:type="paragraph" w:styleId="Testonotaapidipagina">
    <w:name w:val="footnote text"/>
    <w:basedOn w:val="Normale"/>
    <w:link w:val="TestonotaapidipaginaCarattere"/>
    <w:uiPriority w:val="99"/>
    <w:rsid w:val="00163FC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63FC3"/>
    <w:rPr>
      <w:rFonts w:eastAsia="Times New Roman" w:cs="Times New Roman"/>
      <w:sz w:val="20"/>
      <w:szCs w:val="20"/>
    </w:rPr>
  </w:style>
  <w:style w:type="character" w:styleId="Rimandonotaapidipagina">
    <w:name w:val="footnote reference"/>
    <w:basedOn w:val="Carpredefinitoparagrafo"/>
    <w:uiPriority w:val="99"/>
    <w:rsid w:val="00163FC3"/>
    <w:rPr>
      <w:vertAlign w:val="superscript"/>
    </w:rPr>
  </w:style>
  <w:style w:type="character" w:styleId="Collegamentoipertestuale">
    <w:name w:val="Hyperlink"/>
    <w:basedOn w:val="Carpredefinitoparagrafo"/>
    <w:uiPriority w:val="99"/>
    <w:unhideWhenUsed/>
    <w:rsid w:val="001E15C6"/>
    <w:rPr>
      <w:color w:val="0000FF" w:themeColor="hyperlink"/>
      <w:u w:val="single"/>
    </w:rPr>
  </w:style>
  <w:style w:type="character" w:styleId="Menzionenonrisolta">
    <w:name w:val="Unresolved Mention"/>
    <w:basedOn w:val="Carpredefinitoparagrafo"/>
    <w:uiPriority w:val="99"/>
    <w:semiHidden/>
    <w:unhideWhenUsed/>
    <w:rsid w:val="001E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lazio.gtpec@pce.agenziaentra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412</Words>
  <Characters>2349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 GIULIO</dc:creator>
  <cp:keywords/>
  <dc:description/>
  <cp:lastModifiedBy>marco carbone</cp:lastModifiedBy>
  <cp:revision>6</cp:revision>
  <dcterms:created xsi:type="dcterms:W3CDTF">2024-03-05T15:43:00Z</dcterms:created>
  <dcterms:modified xsi:type="dcterms:W3CDTF">2024-03-06T11:55:00Z</dcterms:modified>
</cp:coreProperties>
</file>